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CA" w:rsidRDefault="00414BCA" w:rsidP="00414BCA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>1405-1404                                            رشته: اتاق عمل1404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80"/>
        <w:gridCol w:w="2297"/>
        <w:gridCol w:w="813"/>
        <w:gridCol w:w="2629"/>
        <w:gridCol w:w="846"/>
        <w:gridCol w:w="2503"/>
        <w:gridCol w:w="843"/>
        <w:gridCol w:w="2160"/>
        <w:gridCol w:w="727"/>
      </w:tblGrid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2B70D3" w:rsidP="00D4288D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تشریح </w:t>
            </w:r>
            <w:r w:rsidR="00D4288D">
              <w:rPr>
                <w:rFonts w:cs="B Badr" w:hint="cs"/>
                <w:b/>
                <w:bCs/>
                <w:sz w:val="24"/>
                <w:szCs w:val="24"/>
                <w:rtl/>
              </w:rPr>
              <w:t>عمومی</w:t>
            </w:r>
          </w:p>
          <w:p w:rsidR="002B70D3" w:rsidRPr="005627E0" w:rsidRDefault="0038487C" w:rsidP="0038487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سنایی، دکتر کاوسی، دکتر رحیمی پور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16163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FD37CB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2B70D3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اخلاق حرفه ای در اتاق عمل</w:t>
            </w:r>
          </w:p>
          <w:p w:rsidR="002B70D3" w:rsidRPr="005627E0" w:rsidRDefault="002B70D3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خانم پیشگر، </w:t>
            </w:r>
            <w:r w:rsidRPr="00FD37CB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خانم شادفرد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16163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2B70D3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مقدمه ای بر تکنولوژی اتاق عمل</w:t>
            </w:r>
          </w:p>
          <w:p w:rsidR="002B70D3" w:rsidRPr="005627E0" w:rsidRDefault="002B70D3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آقای قیومی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16163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61639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161639" w:rsidRPr="00FA08D6" w:rsidRDefault="00161639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اصول و فنون عملکرد فرد اسکراب و سیار (عملی)</w:t>
            </w:r>
          </w:p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تقی زادگان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تربیت بدنی 1 گروه 4 ب</w:t>
            </w:r>
          </w:p>
          <w:p w:rsidR="003031B4" w:rsidRPr="005627E0" w:rsidRDefault="003031B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شفا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سالن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فیزیولوژی1</w:t>
            </w:r>
          </w:p>
          <w:p w:rsidR="00686C34" w:rsidRPr="005627E0" w:rsidRDefault="00686C3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عابدی، دکتر رنجبر، دکتر زارع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jc w:val="center"/>
            </w:pPr>
            <w:r w:rsidRPr="00814A34"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زبان پیش 1گروه 4</w:t>
            </w:r>
          </w:p>
          <w:p w:rsidR="00153A81" w:rsidRDefault="00153A81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351F94" w:rsidRPr="005627E0" w:rsidRDefault="00351F9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61639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161639" w:rsidRPr="00FA08D6" w:rsidRDefault="00161639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فیزیولوژی1</w:t>
            </w:r>
          </w:p>
          <w:p w:rsidR="00161639" w:rsidRDefault="0038487C" w:rsidP="0038487C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عابدی، دکتر رنجبر، دکتر زارع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تربیت بدنی 1 گروه 5 خ</w:t>
            </w:r>
          </w:p>
          <w:p w:rsidR="00784E3B" w:rsidRDefault="00784E3B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 دکتر شکری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سالن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بیوشیمی</w:t>
            </w:r>
          </w:p>
          <w:p w:rsidR="00686C34" w:rsidRDefault="00686C3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میر</w:t>
            </w:r>
            <w:r w:rsidR="00E50E69">
              <w:rPr>
                <w:rFonts w:cs="B Badr" w:hint="cs"/>
                <w:b/>
                <w:bCs/>
                <w:sz w:val="24"/>
                <w:szCs w:val="24"/>
                <w:rtl/>
              </w:rPr>
              <w:t>، دکتر موسوی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jc w:val="center"/>
            </w:pPr>
            <w:r w:rsidRPr="00814A34"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351F9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زبان پیش </w:t>
            </w:r>
            <w:r w:rsidR="00351F94"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گروه 4</w:t>
            </w:r>
          </w:p>
          <w:p w:rsidR="00CA4F1A" w:rsidRDefault="00CA4F1A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ثامنی</w:t>
            </w:r>
          </w:p>
          <w:p w:rsidR="00351F94" w:rsidRDefault="00351F9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61639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161639" w:rsidRPr="00FA08D6" w:rsidRDefault="00161639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D4288D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تشریح </w:t>
            </w:r>
            <w:r w:rsidR="00D4288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عمومی</w:t>
            </w:r>
          </w:p>
          <w:p w:rsidR="004D17A2" w:rsidRDefault="004D17A2" w:rsidP="004D17A2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سنایی، دکتر کاوسی، دکتر رحیمی پور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فیزیک</w:t>
            </w:r>
          </w:p>
          <w:p w:rsidR="004D17A2" w:rsidRDefault="004D17A2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کوثری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اصطلاحات پزشکی</w:t>
            </w:r>
          </w:p>
          <w:p w:rsidR="005904AE" w:rsidRDefault="005904AE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غلامی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jc w:val="center"/>
            </w:pPr>
            <w:r w:rsidRPr="00814A34"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اندیشه اسلامی گروه 4 ب</w:t>
            </w:r>
          </w:p>
          <w:p w:rsidR="007A5164" w:rsidRDefault="007A5164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کشکوئی</w:t>
            </w:r>
          </w:p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 3 خ</w:t>
            </w:r>
          </w:p>
          <w:p w:rsidR="00B450B9" w:rsidRDefault="00B450B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 دکتر شاهعلیان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1639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  <w:p w:rsidR="00F1423C" w:rsidRDefault="00F1423C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  <w:p w:rsidR="00161639" w:rsidRPr="005627E0" w:rsidRDefault="00161639" w:rsidP="0016163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235506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اصول و فنون عملکرد فرد اسکراب و سیار (تئوری) </w:t>
            </w:r>
          </w:p>
          <w:p w:rsidR="00235506" w:rsidRPr="005627E0" w:rsidRDefault="00235506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تقی زادگان- خانم زارع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16163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5506" w:rsidRDefault="00235506" w:rsidP="00D24D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اصول و فنون عملکرد فرد اسکراب و سیار (</w:t>
            </w:r>
            <w:r w:rsidR="00D24DB4">
              <w:rPr>
                <w:rFonts w:cs="B Badr" w:hint="cs"/>
                <w:b/>
                <w:bCs/>
                <w:sz w:val="24"/>
                <w:szCs w:val="24"/>
                <w:rtl/>
              </w:rPr>
              <w:t>عملی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) </w:t>
            </w:r>
          </w:p>
          <w:p w:rsidR="00414BCA" w:rsidRPr="005627E0" w:rsidRDefault="00235506" w:rsidP="00D24DB4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D24DB4">
              <w:rPr>
                <w:rFonts w:cs="B Badr" w:hint="cs"/>
                <w:b/>
                <w:bCs/>
                <w:sz w:val="24"/>
                <w:szCs w:val="24"/>
                <w:rtl/>
              </w:rPr>
              <w:t>محدود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 خانم زارع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16163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9D5984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9D5984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D24DB4" w:rsidRDefault="00D24DB4" w:rsidP="00414BCA">
      <w:pPr>
        <w:rPr>
          <w:rtl/>
        </w:rPr>
      </w:pPr>
    </w:p>
    <w:p w:rsidR="00D24DB4" w:rsidRDefault="00D24DB4" w:rsidP="00414BCA">
      <w:pPr>
        <w:rPr>
          <w:rtl/>
        </w:rPr>
      </w:pPr>
    </w:p>
    <w:p w:rsidR="00D24DB4" w:rsidRDefault="00D24DB4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414BCA" w:rsidRDefault="00414BCA" w:rsidP="00414BCA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>1405-1404                                            رشته: اتاق عمل140</w:t>
      </w:r>
      <w:r w:rsidR="004025DA">
        <w:rPr>
          <w:rFonts w:cs="B Traffic" w:hint="cs"/>
          <w:b/>
          <w:bCs/>
          <w:sz w:val="36"/>
          <w:szCs w:val="36"/>
          <w:rtl/>
        </w:rPr>
        <w:t>3</w:t>
      </w:r>
      <w:r w:rsidR="004025DA">
        <w:rPr>
          <w:rFonts w:cs="B Traffic" w:hint="cs"/>
          <w:b/>
          <w:bCs/>
          <w:sz w:val="36"/>
          <w:szCs w:val="36"/>
          <w:rtl/>
        </w:rPr>
        <w:tab/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79"/>
        <w:gridCol w:w="2288"/>
        <w:gridCol w:w="812"/>
        <w:gridCol w:w="2620"/>
        <w:gridCol w:w="902"/>
        <w:gridCol w:w="2494"/>
        <w:gridCol w:w="842"/>
        <w:gridCol w:w="2001"/>
        <w:gridCol w:w="860"/>
      </w:tblGrid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Pr="005627E0" w:rsidRDefault="004025DA" w:rsidP="00227EBD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B33E10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4652C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4652C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4652C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025D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025DA" w:rsidRPr="00FA08D6" w:rsidRDefault="004025D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کارآموزی رفتار در اتاق عمل 1</w:t>
            </w:r>
          </w:p>
          <w:p w:rsidR="004025D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کارآموزی اصول استریل 1</w:t>
            </w:r>
          </w:p>
          <w:p w:rsidR="004025DA" w:rsidRPr="005627E0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4652C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خانم شادفرد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، خانم زارع، خانم محدود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Pr="005627E0" w:rsidRDefault="00EC197D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بیمارستان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Default="00EC197D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آمار حیات</w:t>
            </w:r>
            <w:r w:rsidR="00470A18">
              <w:rPr>
                <w:rFonts w:cs="B Badr" w:hint="cs"/>
                <w:b/>
                <w:bCs/>
                <w:sz w:val="24"/>
                <w:szCs w:val="24"/>
                <w:rtl/>
              </w:rPr>
              <w:t>ی</w:t>
            </w:r>
          </w:p>
          <w:p w:rsidR="00470A18" w:rsidRPr="005627E0" w:rsidRDefault="00470A18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زاهدی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Pr="005627E0" w:rsidRDefault="00EC197D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Pr="005627E0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25DA" w:rsidRPr="005627E0" w:rsidRDefault="00470A18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70A18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ایمنولوژی</w:t>
            </w:r>
          </w:p>
          <w:p w:rsidR="00470A18" w:rsidRDefault="00470A18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ستوده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C197D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E10" w:rsidRDefault="00B33E10" w:rsidP="00B33E1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آشنایی با بیماری های داخلی</w:t>
            </w:r>
          </w:p>
          <w:p w:rsidR="00414BCA" w:rsidRDefault="00B33E10" w:rsidP="00B33E10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شادفرد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B33E10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C4479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زبان عمومی گروه </w:t>
            </w:r>
            <w:r w:rsidR="00C44799">
              <w:rPr>
                <w:rFonts w:cs="B Badr" w:hint="cs"/>
                <w:b/>
                <w:bCs/>
                <w:sz w:val="24"/>
                <w:szCs w:val="24"/>
                <w:rtl/>
              </w:rPr>
              <w:t>5</w:t>
            </w:r>
          </w:p>
          <w:p w:rsidR="00153A81" w:rsidRDefault="00153A81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خانم حکیم الهی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C197D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روش تحقیق در اتاق عمل</w:t>
            </w:r>
          </w:p>
          <w:p w:rsidR="004025D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پرندآور-دکتر ساریخانی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D53D6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آشنایی با بیماری های داخلی 2 </w:t>
            </w:r>
          </w:p>
          <w:p w:rsidR="004025D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ایمانیان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D53D6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آسیب و بافت</w:t>
            </w:r>
            <w:r w:rsidR="00AB173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B1736" w:rsidRDefault="00AB1736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هوشمند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D53D6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تاریخ تمدن گروه 4ب با پرستاری</w:t>
            </w:r>
          </w:p>
          <w:p w:rsidR="00103ED2" w:rsidRDefault="00103ED2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استاد نصر</w:t>
            </w:r>
          </w:p>
          <w:p w:rsidR="004025DA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گروه 3 خ</w:t>
            </w:r>
          </w:p>
          <w:p w:rsidR="00FD1BD9" w:rsidRPr="00CE3CC3" w:rsidRDefault="00FD1BD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CE3CC3">
              <w:rPr>
                <w:rFonts w:cs="B Badr" w:hint="cs"/>
                <w:b/>
                <w:bCs/>
                <w:sz w:val="24"/>
                <w:szCs w:val="24"/>
                <w:rtl/>
              </w:rPr>
              <w:t>استاد یزدانمهر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3D69" w:rsidRDefault="00D53D69" w:rsidP="00D53D6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7</w:t>
            </w:r>
          </w:p>
          <w:p w:rsidR="00D53D69" w:rsidRDefault="00D53D69" w:rsidP="00D53D6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  <w:p w:rsidR="00D53D69" w:rsidRPr="005627E0" w:rsidRDefault="00D53D69" w:rsidP="00D53D69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14BCA" w:rsidRPr="005627E0" w:rsidTr="00F51406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414BCA" w:rsidRPr="00FA08D6" w:rsidRDefault="00414BCA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4025DA" w:rsidP="005B1BDA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آشنایی با وسایل و تجهیزات اتاق عمل</w:t>
            </w:r>
          </w:p>
          <w:p w:rsidR="004025DA" w:rsidRPr="005627E0" w:rsidRDefault="004025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خانم تقی زادگان، خانم زارع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D53D6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92B62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Default="005B1BD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روانشناسی</w:t>
            </w:r>
            <w:r w:rsidR="008B5B90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عمومی</w:t>
            </w:r>
          </w:p>
          <w:p w:rsidR="00470A18" w:rsidRPr="005627E0" w:rsidRDefault="00470A18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دکتر لیلی مصلی نژاد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D53D69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414BCA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4BCA" w:rsidRPr="005627E0" w:rsidRDefault="00E92B62" w:rsidP="00EC03FB">
            <w:pPr>
              <w:spacing w:after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2638ED" w:rsidRDefault="002638ED" w:rsidP="00414BCA">
      <w:pPr>
        <w:rPr>
          <w:rtl/>
        </w:rPr>
      </w:pPr>
    </w:p>
    <w:p w:rsidR="002638ED" w:rsidRDefault="002638ED" w:rsidP="00414BCA">
      <w:pPr>
        <w:rPr>
          <w:rtl/>
        </w:rPr>
      </w:pPr>
    </w:p>
    <w:p w:rsidR="00414BCA" w:rsidRDefault="00414BCA" w:rsidP="00414BCA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>1405-1404                                            رشته: اتاق عمل140</w:t>
      </w:r>
      <w:r w:rsidR="002638ED">
        <w:rPr>
          <w:rFonts w:cs="B Traffic" w:hint="cs"/>
          <w:b/>
          <w:bCs/>
          <w:sz w:val="36"/>
          <w:szCs w:val="36"/>
          <w:rtl/>
        </w:rPr>
        <w:t>2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81"/>
        <w:gridCol w:w="2294"/>
        <w:gridCol w:w="845"/>
        <w:gridCol w:w="2628"/>
        <w:gridCol w:w="845"/>
        <w:gridCol w:w="2499"/>
        <w:gridCol w:w="842"/>
        <w:gridCol w:w="2004"/>
        <w:gridCol w:w="860"/>
      </w:tblGrid>
      <w:tr w:rsidR="00414BCA" w:rsidRPr="005627E0" w:rsidTr="007F03FA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017FD6" w:rsidRPr="009F3144" w:rsidTr="007F03FA">
        <w:trPr>
          <w:jc w:val="center"/>
        </w:trPr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017FD6" w:rsidRPr="00FA08D6" w:rsidRDefault="00017FD6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عمل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ارتوپدی</w:t>
            </w:r>
          </w:p>
          <w:p w:rsidR="00017FD6" w:rsidRPr="009F3144" w:rsidRDefault="00017FD6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آقای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پورغلامی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زنان و اورولوژی</w:t>
            </w:r>
          </w:p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خانم ها </w:t>
            </w:r>
            <w:r w:rsidRPr="00F63592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شادفرد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پرندآور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بهداشت در اتاق عمل</w:t>
            </w:r>
          </w:p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 پرندآور</w:t>
            </w:r>
            <w:r w:rsidR="00ED0D68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 دکتر رحیمی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AA410B" w:rsidP="009F314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017FD6" w:rsidRPr="009F3144" w:rsidTr="007F03FA">
        <w:trPr>
          <w:jc w:val="center"/>
        </w:trPr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017FD6" w:rsidRPr="00FA08D6" w:rsidRDefault="00017FD6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3C10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هماتولوژی </w:t>
            </w:r>
          </w:p>
          <w:p w:rsidR="00017FD6" w:rsidRPr="009F3144" w:rsidRDefault="00017FD6" w:rsidP="005A3C10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دکتر هاشمی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گوارش و غدد</w:t>
            </w:r>
          </w:p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 ایمانیان</w:t>
            </w:r>
          </w:p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عمل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ارتوپدی- تقی زادگان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ED0D68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AA410B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AA410B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ED0D68" w:rsidRPr="009F3144" w:rsidTr="007F03FA">
        <w:trPr>
          <w:jc w:val="center"/>
        </w:trPr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ED0D68" w:rsidRPr="00FA08D6" w:rsidRDefault="00ED0D68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ED0D68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کارآموزی اصول و فنون فرد اسکراب</w:t>
            </w:r>
          </w:p>
          <w:p w:rsidR="00ED0D68" w:rsidRPr="009F3144" w:rsidRDefault="00ED0D68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(تقی زادگان-</w:t>
            </w:r>
            <w:r w:rsidRPr="005A3C10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 xml:space="preserve"> زارع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-شادفرد 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ED0D68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ED0D68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بیهوشی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مراقبت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های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آن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>(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تئوری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) </w:t>
            </w:r>
          </w:p>
          <w:p w:rsidR="00ED0D68" w:rsidRPr="009F3144" w:rsidRDefault="00ED0D68" w:rsidP="00ED0D68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اثنا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عشر</w:t>
            </w: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یه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ED0D68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AA410B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2100A4" w:rsidRPr="009F3144" w:rsidTr="007F03FA">
        <w:trPr>
          <w:jc w:val="center"/>
        </w:trPr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2100A4" w:rsidRPr="00FA08D6" w:rsidRDefault="002100A4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2100A4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کارآموزی اصول و فنون عملکرد فرد سیار</w:t>
            </w:r>
          </w:p>
          <w:p w:rsidR="002100A4" w:rsidRPr="009F3144" w:rsidRDefault="002100A4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(زارع- تقی زادگان- </w:t>
            </w:r>
            <w:r w:rsidRPr="005A3C10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محدود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2100A4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2100A4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بیهوشی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مراقبت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های</w:t>
            </w:r>
            <w:r w:rsidR="00094E30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آن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عملی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) </w:t>
            </w:r>
          </w:p>
          <w:p w:rsidR="002100A4" w:rsidRPr="009F3144" w:rsidRDefault="002100A4" w:rsidP="002100A4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اثنا</w:t>
            </w:r>
            <w:r w:rsidRPr="009F3144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عشر</w:t>
            </w: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یه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2100A4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0A4" w:rsidRPr="009F3144" w:rsidRDefault="00AA410B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017FD6" w:rsidRPr="009F3144" w:rsidTr="007F03FA">
        <w:trPr>
          <w:jc w:val="center"/>
        </w:trPr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017FD6" w:rsidRPr="00FA08D6" w:rsidRDefault="00017FD6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FA08D6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چشم</w:t>
            </w:r>
          </w:p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 شادفرد</w:t>
            </w:r>
          </w:p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گوارش و غدد</w:t>
            </w:r>
          </w:p>
          <w:p w:rsidR="00017FD6" w:rsidRPr="005D16C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u w:val="single"/>
                <w:rtl/>
              </w:rPr>
            </w:pPr>
            <w:r w:rsidRPr="005D16C4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خانم تقی زادگان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0D68" w:rsidRPr="009F3144" w:rsidRDefault="00ED0D68" w:rsidP="00F63592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روانشناسی عمومی</w:t>
            </w:r>
          </w:p>
          <w:p w:rsidR="00ED0D68" w:rsidRPr="009F3144" w:rsidRDefault="00ED0D68" w:rsidP="00ED0D68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</w:rPr>
            </w:pPr>
            <w:r w:rsidRPr="009F3144">
              <w:rPr>
                <w:rFonts w:cs="B Badr" w:hint="cs"/>
                <w:b/>
                <w:bCs/>
                <w:sz w:val="22"/>
                <w:szCs w:val="22"/>
                <w:rtl/>
              </w:rPr>
              <w:t>خانم دکتر مصلی نژاد</w:t>
            </w:r>
          </w:p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6E1F1A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017FD6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FD6" w:rsidRPr="009F3144" w:rsidRDefault="00AA410B" w:rsidP="00017FD6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414BCA" w:rsidRDefault="00414BCA" w:rsidP="00414BCA">
      <w:pPr>
        <w:rPr>
          <w:rtl/>
        </w:rPr>
      </w:pPr>
    </w:p>
    <w:p w:rsidR="00ED782C" w:rsidRDefault="00ED782C" w:rsidP="00414BCA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  <w:rtl/>
        </w:rPr>
      </w:pPr>
    </w:p>
    <w:p w:rsidR="00414BCA" w:rsidRDefault="00414BCA" w:rsidP="00414BCA">
      <w:pPr>
        <w:tabs>
          <w:tab w:val="left" w:pos="11315"/>
        </w:tabs>
        <w:jc w:val="center"/>
        <w:rPr>
          <w:rFonts w:cs="B Traffic"/>
          <w:b/>
          <w:bCs/>
          <w:sz w:val="36"/>
          <w:szCs w:val="36"/>
        </w:rPr>
      </w:pPr>
      <w:r>
        <w:rPr>
          <w:rFonts w:cs="B Traffic" w:hint="cs"/>
          <w:b/>
          <w:bCs/>
          <w:sz w:val="36"/>
          <w:szCs w:val="36"/>
          <w:rtl/>
        </w:rPr>
        <w:lastRenderedPageBreak/>
        <w:t>برنامه هفتگی نیمسال اول</w:t>
      </w:r>
      <w:r>
        <w:rPr>
          <w:rFonts w:cs="B Traffic" w:hint="cs"/>
          <w:b/>
          <w:bCs/>
          <w:sz w:val="16"/>
          <w:szCs w:val="16"/>
          <w:rtl/>
        </w:rPr>
        <w:t xml:space="preserve"> </w:t>
      </w:r>
      <w:r>
        <w:rPr>
          <w:rFonts w:cs="B Traffic" w:hint="cs"/>
          <w:b/>
          <w:bCs/>
          <w:sz w:val="36"/>
          <w:szCs w:val="36"/>
          <w:rtl/>
        </w:rPr>
        <w:t>1405-1404                                            رشته: اتاق عمل140</w:t>
      </w:r>
      <w:r w:rsidR="004C5A23">
        <w:rPr>
          <w:rFonts w:cs="B Traffic" w:hint="cs"/>
          <w:b/>
          <w:bCs/>
          <w:sz w:val="36"/>
          <w:szCs w:val="36"/>
          <w:rtl/>
        </w:rPr>
        <w:t>1</w:t>
      </w:r>
    </w:p>
    <w:tbl>
      <w:tblPr>
        <w:tblStyle w:val="TableGrid"/>
        <w:bidiVisual/>
        <w:tblW w:w="14398" w:type="dxa"/>
        <w:jc w:val="center"/>
        <w:tblLook w:val="04A0" w:firstRow="1" w:lastRow="0" w:firstColumn="1" w:lastColumn="0" w:noHBand="0" w:noVBand="1"/>
      </w:tblPr>
      <w:tblGrid>
        <w:gridCol w:w="1583"/>
        <w:gridCol w:w="2300"/>
        <w:gridCol w:w="813"/>
        <w:gridCol w:w="2634"/>
        <w:gridCol w:w="846"/>
        <w:gridCol w:w="2507"/>
        <w:gridCol w:w="843"/>
        <w:gridCol w:w="2011"/>
        <w:gridCol w:w="861"/>
      </w:tblGrid>
      <w:tr w:rsidR="00414BCA" w:rsidRPr="005627E0" w:rsidTr="007F03FA">
        <w:trPr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ساعات</w:t>
            </w:r>
          </w:p>
          <w:p w:rsidR="00414BCA" w:rsidRPr="005627E0" w:rsidRDefault="00414BCA" w:rsidP="00EC03FB">
            <w:pPr>
              <w:spacing w:after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10 ـ 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12 ـ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14BCA" w:rsidRPr="005627E0" w:rsidRDefault="00414BCA" w:rsidP="00EC03FB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627E0">
              <w:rPr>
                <w:rFonts w:cs="B Titr"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</w:tr>
      <w:tr w:rsidR="00E3259C" w:rsidRPr="0022044E" w:rsidTr="007F03FA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E3259C" w:rsidRPr="0022044E" w:rsidRDefault="00E3259C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2044E">
              <w:rPr>
                <w:rFonts w:cs="B Titr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Default="00E3259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تغذیه</w:t>
            </w:r>
          </w:p>
          <w:p w:rsidR="00E3259C" w:rsidRPr="0022044E" w:rsidRDefault="00582990" w:rsidP="00582990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دکتر میر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Pr="0022044E" w:rsidRDefault="00E3259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Pr="0022044E" w:rsidRDefault="00E3259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Pr="0022044E" w:rsidRDefault="00E3259C" w:rsidP="00ED782C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کارآموزی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اصول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مراقبت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در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بهبودی</w:t>
            </w:r>
          </w:p>
          <w:p w:rsidR="00E3259C" w:rsidRPr="0022044E" w:rsidRDefault="00E3259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زارع،محدود، تقی زادگان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59C" w:rsidRPr="0022044E" w:rsidRDefault="00E3259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</w:tr>
      <w:tr w:rsidR="008227B9" w:rsidRPr="0022044E" w:rsidTr="007F03FA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8227B9" w:rsidRPr="0022044E" w:rsidRDefault="008227B9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2044E">
              <w:rPr>
                <w:rFonts w:cs="B Titr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Default="008227B9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فارسی</w:t>
            </w:r>
          </w:p>
          <w:p w:rsidR="00013488" w:rsidRPr="0022044E" w:rsidRDefault="00013488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خانم رحمانیان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Default="008227B9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فارسی</w:t>
            </w:r>
          </w:p>
          <w:p w:rsidR="00013488" w:rsidRPr="0022044E" w:rsidRDefault="00013488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خانم رحمانیان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Pr="0022044E" w:rsidRDefault="008227B9" w:rsidP="00ED782C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کارآموزی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عمل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اورژانس</w:t>
            </w:r>
          </w:p>
          <w:p w:rsidR="008227B9" w:rsidRPr="0022044E" w:rsidRDefault="008227B9" w:rsidP="00F7615F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ها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ایمانیان،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رحمانیان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7B9" w:rsidRPr="0022044E" w:rsidRDefault="008227B9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</w:tr>
      <w:tr w:rsidR="0022044E" w:rsidRPr="0022044E" w:rsidTr="007F03FA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22044E" w:rsidRPr="0022044E" w:rsidRDefault="0022044E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2044E">
              <w:rPr>
                <w:rFonts w:cs="B Titr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عمل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/>
                <w:b/>
                <w:bCs/>
                <w:sz w:val="22"/>
                <w:szCs w:val="22"/>
              </w:rPr>
              <w:t>ENT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فک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صورت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دهان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دندان</w:t>
            </w:r>
          </w:p>
          <w:p w:rsidR="0022044E" w:rsidRPr="0022044E" w:rsidRDefault="0022044E" w:rsidP="00ED782C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محدود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اتاق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عمل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توراکس،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قلب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عروق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و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مراقبت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های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آن</w:t>
            </w:r>
          </w:p>
          <w:p w:rsidR="0022044E" w:rsidRPr="0022044E" w:rsidRDefault="0022044E" w:rsidP="00ED782C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</w:t>
            </w:r>
            <w:r w:rsidRPr="0022044E">
              <w:rPr>
                <w:rFonts w:cs="B Badr"/>
                <w:b/>
                <w:bCs/>
                <w:sz w:val="22"/>
                <w:szCs w:val="22"/>
                <w:rtl/>
              </w:rPr>
              <w:t xml:space="preserve"> </w:t>
            </w: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محدود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انسان در اسلام گروه 4 ب</w:t>
            </w:r>
          </w:p>
          <w:p w:rsidR="00DB0B97" w:rsidRDefault="000068F4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6"/>
                <w:szCs w:val="26"/>
                <w:rtl/>
              </w:rPr>
              <w:t>استاد فصاحت</w:t>
            </w:r>
          </w:p>
          <w:p w:rsidR="006953AB" w:rsidRPr="0022044E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گروه 3 خ</w:t>
            </w:r>
          </w:p>
          <w:p w:rsidR="0022044E" w:rsidRPr="0022044E" w:rsidRDefault="00DE7DC3" w:rsidP="00DE7DC3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دکتر پرنیان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  <w:p w:rsidR="0024209A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043C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دانش خانواده </w:t>
            </w:r>
            <w:r w:rsidR="0089043C">
              <w:rPr>
                <w:rFonts w:cs="B Badr" w:hint="cs"/>
                <w:b/>
                <w:bCs/>
                <w:sz w:val="22"/>
                <w:szCs w:val="22"/>
                <w:rtl/>
              </w:rPr>
              <w:t>گروه 4 ب</w:t>
            </w:r>
          </w:p>
          <w:p w:rsidR="004176DA" w:rsidRPr="004176DA" w:rsidRDefault="004176DA" w:rsidP="004176DA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4176DA">
              <w:rPr>
                <w:rFonts w:cs="B Badr" w:hint="cs"/>
                <w:b/>
                <w:bCs/>
                <w:sz w:val="22"/>
                <w:szCs w:val="22"/>
                <w:rtl/>
              </w:rPr>
              <w:t xml:space="preserve">دکتر توکل </w:t>
            </w:r>
          </w:p>
          <w:p w:rsidR="0022044E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گروه 3 خ</w:t>
            </w:r>
          </w:p>
          <w:p w:rsidR="004176DA" w:rsidRDefault="004176D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دکتر پرنیان</w:t>
            </w:r>
          </w:p>
          <w:p w:rsidR="006953AB" w:rsidRPr="0022044E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Default="0089043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  <w:p w:rsidR="0024209A" w:rsidRPr="0022044E" w:rsidRDefault="0089043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2044E" w:rsidRPr="0022044E" w:rsidTr="007F03FA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22044E" w:rsidRPr="0022044E" w:rsidRDefault="0022044E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2044E">
              <w:rPr>
                <w:rFonts w:cs="B Titr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ED782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ED782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مدیریت در اتاق عمل</w:t>
            </w:r>
          </w:p>
          <w:p w:rsidR="0022044E" w:rsidRPr="00F7615F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u w:val="single"/>
                <w:rtl/>
              </w:rPr>
            </w:pPr>
            <w:r w:rsidRPr="00F7615F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دکتر کوهپیما</w:t>
            </w:r>
          </w:p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آقای قیومی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89043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22044E" w:rsidRPr="0022044E" w:rsidTr="007F03FA">
        <w:trPr>
          <w:jc w:val="center"/>
        </w:trPr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BDD6EE" w:themeFill="accent1" w:themeFillTint="66"/>
          </w:tcPr>
          <w:p w:rsidR="0022044E" w:rsidRPr="0022044E" w:rsidRDefault="0022044E" w:rsidP="007F03FA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2044E">
              <w:rPr>
                <w:rFonts w:cs="B Titr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توراکس، قلب و عروق و مراقبت های آن</w:t>
            </w:r>
          </w:p>
          <w:p w:rsidR="0022044E" w:rsidRPr="00ED782C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u w:val="single"/>
                <w:rtl/>
              </w:rPr>
            </w:pPr>
            <w:r w:rsidRPr="00ED782C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خانم فروزان</w:t>
            </w:r>
          </w:p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تکنولوژی اتاق عمل در اورژانس، تروما و بحران ها</w:t>
            </w:r>
          </w:p>
          <w:p w:rsidR="0022044E" w:rsidRPr="00ED782C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u w:val="single"/>
                <w:rtl/>
              </w:rPr>
            </w:pPr>
            <w:r w:rsidRPr="00ED782C">
              <w:rPr>
                <w:rFonts w:cs="B Badr" w:hint="cs"/>
                <w:b/>
                <w:bCs/>
                <w:sz w:val="22"/>
                <w:szCs w:val="22"/>
                <w:u w:val="single"/>
                <w:rtl/>
              </w:rPr>
              <w:t>خانم شادفرد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آشنایی با کلیات تصاویر رادیولوژی در اتاق عمل</w:t>
            </w:r>
          </w:p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22044E">
              <w:rPr>
                <w:rFonts w:cs="B Badr" w:hint="cs"/>
                <w:b/>
                <w:bCs/>
                <w:sz w:val="22"/>
                <w:szCs w:val="22"/>
                <w:rtl/>
              </w:rPr>
              <w:t>خانم محدود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  <w:p w:rsidR="0022044E" w:rsidRDefault="006953AB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اصول مبانی مدیریت خطر حوادث و بلایا</w:t>
            </w:r>
          </w:p>
          <w:p w:rsidR="0089043C" w:rsidRPr="0022044E" w:rsidRDefault="0089043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دکتر سعادتمند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4209A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22044E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44E" w:rsidRPr="0022044E" w:rsidRDefault="0089043C" w:rsidP="0022044E">
            <w:pPr>
              <w:spacing w:after="0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414BCA" w:rsidRPr="0022044E" w:rsidRDefault="00414BCA" w:rsidP="0022044E">
      <w:pPr>
        <w:spacing w:after="0"/>
        <w:jc w:val="center"/>
        <w:rPr>
          <w:rFonts w:cs="B Badr"/>
          <w:b/>
          <w:bCs/>
          <w:sz w:val="22"/>
          <w:szCs w:val="22"/>
          <w:rtl/>
        </w:rPr>
      </w:pPr>
    </w:p>
    <w:p w:rsidR="00414BCA" w:rsidRDefault="00414BCA" w:rsidP="00414BCA">
      <w:pPr>
        <w:rPr>
          <w:rtl/>
        </w:rPr>
      </w:pPr>
    </w:p>
    <w:p w:rsidR="00414BCA" w:rsidRPr="00414BCA" w:rsidRDefault="00414BCA" w:rsidP="00414BCA">
      <w:pPr>
        <w:rPr>
          <w:rtl/>
        </w:rPr>
      </w:pPr>
      <w:bookmarkStart w:id="0" w:name="_GoBack"/>
      <w:bookmarkEnd w:id="0"/>
    </w:p>
    <w:sectPr w:rsidR="00414BCA" w:rsidRPr="00414BCA" w:rsidSect="00471854">
      <w:pgSz w:w="16838" w:h="11906" w:orient="landscape"/>
      <w:pgMar w:top="113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E8"/>
    <w:rsid w:val="00003C6E"/>
    <w:rsid w:val="000068F4"/>
    <w:rsid w:val="00013488"/>
    <w:rsid w:val="00017FD6"/>
    <w:rsid w:val="00052A2E"/>
    <w:rsid w:val="00094E30"/>
    <w:rsid w:val="000E0EC2"/>
    <w:rsid w:val="000F6510"/>
    <w:rsid w:val="00103ED2"/>
    <w:rsid w:val="00153A81"/>
    <w:rsid w:val="00161639"/>
    <w:rsid w:val="002100A4"/>
    <w:rsid w:val="0022044E"/>
    <w:rsid w:val="00227EBD"/>
    <w:rsid w:val="00235506"/>
    <w:rsid w:val="0024209A"/>
    <w:rsid w:val="0025189E"/>
    <w:rsid w:val="002638ED"/>
    <w:rsid w:val="002B70D3"/>
    <w:rsid w:val="002C1770"/>
    <w:rsid w:val="002F0AAA"/>
    <w:rsid w:val="003031B4"/>
    <w:rsid w:val="00304A64"/>
    <w:rsid w:val="00351F94"/>
    <w:rsid w:val="00362455"/>
    <w:rsid w:val="0038487C"/>
    <w:rsid w:val="004025DA"/>
    <w:rsid w:val="00414BCA"/>
    <w:rsid w:val="004176DA"/>
    <w:rsid w:val="00417D13"/>
    <w:rsid w:val="0043361D"/>
    <w:rsid w:val="00451D6C"/>
    <w:rsid w:val="00451F9D"/>
    <w:rsid w:val="00461D90"/>
    <w:rsid w:val="00470A18"/>
    <w:rsid w:val="00471854"/>
    <w:rsid w:val="00495A95"/>
    <w:rsid w:val="004A2F5E"/>
    <w:rsid w:val="004C5A23"/>
    <w:rsid w:val="004D17A2"/>
    <w:rsid w:val="004D7763"/>
    <w:rsid w:val="004F276F"/>
    <w:rsid w:val="005176B9"/>
    <w:rsid w:val="0052182B"/>
    <w:rsid w:val="005242E0"/>
    <w:rsid w:val="00552CBA"/>
    <w:rsid w:val="00582990"/>
    <w:rsid w:val="005904AE"/>
    <w:rsid w:val="005A1006"/>
    <w:rsid w:val="005A3C10"/>
    <w:rsid w:val="005B1355"/>
    <w:rsid w:val="005B1BDA"/>
    <w:rsid w:val="005B50A4"/>
    <w:rsid w:val="005D16C4"/>
    <w:rsid w:val="005E2D4B"/>
    <w:rsid w:val="005E6F76"/>
    <w:rsid w:val="005F0C1F"/>
    <w:rsid w:val="00602A5B"/>
    <w:rsid w:val="00683D90"/>
    <w:rsid w:val="00686C34"/>
    <w:rsid w:val="00694B0B"/>
    <w:rsid w:val="006953AB"/>
    <w:rsid w:val="006A485B"/>
    <w:rsid w:val="006D5A08"/>
    <w:rsid w:val="006E1F1A"/>
    <w:rsid w:val="00715819"/>
    <w:rsid w:val="00716C1F"/>
    <w:rsid w:val="007427E8"/>
    <w:rsid w:val="00744D1C"/>
    <w:rsid w:val="0078448D"/>
    <w:rsid w:val="00784E3B"/>
    <w:rsid w:val="007A5119"/>
    <w:rsid w:val="007A5164"/>
    <w:rsid w:val="007D25E3"/>
    <w:rsid w:val="007F03FA"/>
    <w:rsid w:val="0080032D"/>
    <w:rsid w:val="0080135F"/>
    <w:rsid w:val="008227B9"/>
    <w:rsid w:val="008351AB"/>
    <w:rsid w:val="00843630"/>
    <w:rsid w:val="008672F7"/>
    <w:rsid w:val="0089043C"/>
    <w:rsid w:val="008B26D0"/>
    <w:rsid w:val="008B5B90"/>
    <w:rsid w:val="008C0811"/>
    <w:rsid w:val="008F2BC0"/>
    <w:rsid w:val="00991F7F"/>
    <w:rsid w:val="009D5984"/>
    <w:rsid w:val="009E598D"/>
    <w:rsid w:val="009F3144"/>
    <w:rsid w:val="00A111ED"/>
    <w:rsid w:val="00A55E66"/>
    <w:rsid w:val="00A67F34"/>
    <w:rsid w:val="00A744EF"/>
    <w:rsid w:val="00AA410B"/>
    <w:rsid w:val="00AB1736"/>
    <w:rsid w:val="00AF44D2"/>
    <w:rsid w:val="00B33DBD"/>
    <w:rsid w:val="00B33E10"/>
    <w:rsid w:val="00B450B9"/>
    <w:rsid w:val="00BA5DFA"/>
    <w:rsid w:val="00BA6D04"/>
    <w:rsid w:val="00BE2D77"/>
    <w:rsid w:val="00C128F6"/>
    <w:rsid w:val="00C16B1A"/>
    <w:rsid w:val="00C44799"/>
    <w:rsid w:val="00C93142"/>
    <w:rsid w:val="00CA4F1A"/>
    <w:rsid w:val="00CB5BE9"/>
    <w:rsid w:val="00CE3CC3"/>
    <w:rsid w:val="00D072DD"/>
    <w:rsid w:val="00D13ABE"/>
    <w:rsid w:val="00D23BDE"/>
    <w:rsid w:val="00D24DB4"/>
    <w:rsid w:val="00D27529"/>
    <w:rsid w:val="00D4288D"/>
    <w:rsid w:val="00D53D69"/>
    <w:rsid w:val="00D56031"/>
    <w:rsid w:val="00D823C3"/>
    <w:rsid w:val="00D831C4"/>
    <w:rsid w:val="00DB0B97"/>
    <w:rsid w:val="00DC03CC"/>
    <w:rsid w:val="00DC76C9"/>
    <w:rsid w:val="00DD195D"/>
    <w:rsid w:val="00DD3B21"/>
    <w:rsid w:val="00DE7DC3"/>
    <w:rsid w:val="00E31F20"/>
    <w:rsid w:val="00E3259C"/>
    <w:rsid w:val="00E4652C"/>
    <w:rsid w:val="00E50E69"/>
    <w:rsid w:val="00E72A29"/>
    <w:rsid w:val="00E92B62"/>
    <w:rsid w:val="00E92BD9"/>
    <w:rsid w:val="00EA71E2"/>
    <w:rsid w:val="00EC197D"/>
    <w:rsid w:val="00EC4365"/>
    <w:rsid w:val="00ED0D68"/>
    <w:rsid w:val="00ED782C"/>
    <w:rsid w:val="00EF31BE"/>
    <w:rsid w:val="00F1423C"/>
    <w:rsid w:val="00F51406"/>
    <w:rsid w:val="00F52E6F"/>
    <w:rsid w:val="00F61C7E"/>
    <w:rsid w:val="00F63592"/>
    <w:rsid w:val="00F7615F"/>
    <w:rsid w:val="00F80123"/>
    <w:rsid w:val="00F83A4C"/>
    <w:rsid w:val="00FA39A0"/>
    <w:rsid w:val="00FB1464"/>
    <w:rsid w:val="00FD1BD9"/>
    <w:rsid w:val="00FD37CB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851F17F-7DC0-4571-97CC-84B2CBC7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E8"/>
    <w:pPr>
      <w:bidi/>
      <w:spacing w:after="8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elien</cp:lastModifiedBy>
  <cp:revision>54</cp:revision>
  <cp:lastPrinted>2021-06-27T05:16:00Z</cp:lastPrinted>
  <dcterms:created xsi:type="dcterms:W3CDTF">2025-08-30T04:39:00Z</dcterms:created>
  <dcterms:modified xsi:type="dcterms:W3CDTF">2025-11-09T09:49:00Z</dcterms:modified>
</cp:coreProperties>
</file>